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A3" w:rsidRDefault="006F7BA3" w:rsidP="006F7BA3">
      <w:pPr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附件2</w:t>
      </w:r>
    </w:p>
    <w:tbl>
      <w:tblPr>
        <w:tblW w:w="9735" w:type="dxa"/>
        <w:tblInd w:w="-715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378"/>
        <w:gridCol w:w="1035"/>
        <w:gridCol w:w="1045"/>
        <w:gridCol w:w="1045"/>
        <w:gridCol w:w="1045"/>
        <w:gridCol w:w="1246"/>
        <w:gridCol w:w="1246"/>
        <w:gridCol w:w="1695"/>
      </w:tblGrid>
      <w:tr w:rsidR="006F7BA3" w:rsidTr="006F7BA3">
        <w:trPr>
          <w:trHeight w:val="766"/>
        </w:trPr>
        <w:tc>
          <w:tcPr>
            <w:tcW w:w="9735" w:type="dxa"/>
            <w:gridSpan w:val="8"/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>服务基层项目人员审核表</w:t>
            </w: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服务基层  项目名称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服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地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现在是否在职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7BA3" w:rsidTr="006F7BA3">
        <w:trPr>
          <w:trHeight w:val="79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服务起止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合同服务期限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F7BA3" w:rsidTr="006F7BA3">
        <w:trPr>
          <w:trHeight w:val="210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服务地考核意见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 w:rsidR="006F7BA3" w:rsidTr="006F7BA3">
        <w:trPr>
          <w:trHeight w:val="214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派出（管理）单位</w:t>
            </w:r>
          </w:p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意见     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7BA3" w:rsidRDefault="006F7BA3" w:rsidP="00551EB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6F7BA3" w:rsidTr="006F7BA3">
        <w:trPr>
          <w:trHeight w:val="2310"/>
        </w:trPr>
        <w:tc>
          <w:tcPr>
            <w:tcW w:w="9735" w:type="dxa"/>
            <w:gridSpan w:val="8"/>
            <w:tcBorders>
              <w:top w:val="single" w:sz="4" w:space="0" w:color="000000"/>
            </w:tcBorders>
          </w:tcPr>
          <w:p w:rsidR="006F7BA3" w:rsidRDefault="006F7BA3" w:rsidP="00551EB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注:1、服务地考核意见一栏，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需服务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单位和县级主管部门分别盖章。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  2、派出单位意见一栏，应加注是否服务期满、是否在职、考核结果等审核意见。大学生村干部由市县两级组织部门审核盖章；“特岗计划”项目人员由省教育厅盖章；2010年（含）以后参加“三支一扶”人员由省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人社厅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盖章；“西部计划”、“晋西北计划”以及2010年以前参加“三支一扶”项目人员由团省委盖章；省政府购买基层公共服务岗位人员由县区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、市就业指导中心盖章，同时提供与山西省创业就业促进会签订的劳动合同、《政府购买基层公共服务岗位终止劳动合同证明书》和《山西省政府购买基层公共服务岗位人员考核合格证书》。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  <w:t xml:space="preserve">   3、参加“三支一扶”、“西部计划”、“晋西北计划”、“农村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岗教师计划”到2017年服务期满，已取得合格证书的，携带合格证书由省有关部门审核盖章。</w:t>
            </w:r>
          </w:p>
        </w:tc>
      </w:tr>
    </w:tbl>
    <w:p w:rsidR="006F7BA3" w:rsidRPr="006F7BA3" w:rsidRDefault="006F7BA3"/>
    <w:sectPr w:rsidR="006F7BA3" w:rsidRPr="006F7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A3"/>
    <w:rsid w:val="006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5237-AFDA-4434-AAA6-52AC0BCA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BA3"/>
    <w:pPr>
      <w:widowControl w:val="0"/>
      <w:jc w:val="both"/>
    </w:pPr>
    <w:rPr>
      <w:rFonts w:ascii="Times New Roman" w:eastAsia="宋体" w:hAnsi="Times New Roman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2017-12-13T08:07:00Z</dcterms:created>
  <dcterms:modified xsi:type="dcterms:W3CDTF">2017-12-13T08:07:00Z</dcterms:modified>
</cp:coreProperties>
</file>