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240" w:lineRule="auto"/>
        <w:ind w:right="160"/>
        <w:textAlignment w:val="auto"/>
        <w:rPr>
          <w:rFonts w:ascii="仿宋" w:hAnsi="仿宋" w:eastAsia="仿宋" w:cs="宋体"/>
          <w:color w:val="191919"/>
          <w:sz w:val="21"/>
          <w:szCs w:val="21"/>
          <w:shd w:val="clear" w:color="auto" w:fill="FFFFFF"/>
        </w:rPr>
      </w:pPr>
      <w:r>
        <w:rPr>
          <w:rFonts w:hint="eastAsia" w:ascii="仿宋" w:hAnsi="仿宋" w:eastAsia="仿宋" w:cs="宋体"/>
          <w:color w:val="191919"/>
          <w:sz w:val="21"/>
          <w:szCs w:val="21"/>
          <w:shd w:val="clear" w:color="auto" w:fill="FFFFFF"/>
        </w:rPr>
        <w:t>附件</w:t>
      </w:r>
      <w:r>
        <w:rPr>
          <w:rFonts w:ascii="仿宋" w:hAnsi="仿宋" w:eastAsia="仿宋" w:cs="宋体"/>
          <w:color w:val="191919"/>
          <w:sz w:val="21"/>
          <w:szCs w:val="21"/>
          <w:shd w:val="clear" w:color="auto" w:fill="FFFFFF"/>
        </w:rPr>
        <w:t>1</w:t>
      </w:r>
    </w:p>
    <w:tbl>
      <w:tblPr>
        <w:tblStyle w:val="5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36"/>
        <w:gridCol w:w="1845"/>
        <w:gridCol w:w="2026"/>
        <w:gridCol w:w="1089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岗位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人数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年龄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学历要求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要求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护士助理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50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人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30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岁及以下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中专及以上学历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护理学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jc w:val="center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往届生要求有护士资格证；应届生要求在</w:t>
            </w:r>
            <w:r>
              <w:rPr>
                <w:rFonts w:ascii="仿宋" w:hAnsi="仿宋" w:eastAsia="仿宋"/>
                <w:sz w:val="21"/>
                <w:szCs w:val="21"/>
              </w:rPr>
              <w:t>2019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年内取得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ind w:firstLine="420" w:firstLineChars="200"/>
        <w:textAlignment w:val="auto"/>
        <w:rPr>
          <w:rFonts w:ascii="仿宋" w:hAnsi="仿宋" w:eastAsia="仿宋"/>
          <w:kern w:val="2"/>
          <w:sz w:val="21"/>
          <w:szCs w:val="21"/>
        </w:rPr>
      </w:pPr>
      <w:r>
        <w:rPr>
          <w:rFonts w:hint="eastAsia" w:ascii="仿宋" w:hAnsi="仿宋" w:eastAsia="仿宋"/>
          <w:kern w:val="2"/>
          <w:sz w:val="21"/>
          <w:szCs w:val="21"/>
        </w:rPr>
        <w:t>注：</w:t>
      </w:r>
      <w:r>
        <w:rPr>
          <w:rFonts w:ascii="仿宋" w:hAnsi="仿宋" w:eastAsia="仿宋"/>
          <w:kern w:val="2"/>
          <w:sz w:val="21"/>
          <w:szCs w:val="21"/>
        </w:rPr>
        <w:t>1</w:t>
      </w:r>
      <w:r>
        <w:rPr>
          <w:rFonts w:hint="eastAsia" w:ascii="仿宋" w:hAnsi="仿宋" w:eastAsia="仿宋"/>
          <w:kern w:val="2"/>
          <w:sz w:val="21"/>
          <w:szCs w:val="21"/>
        </w:rPr>
        <w:t>、</w:t>
      </w:r>
      <w:r>
        <w:rPr>
          <w:rFonts w:ascii="仿宋" w:hAnsi="仿宋" w:eastAsia="仿宋"/>
          <w:kern w:val="2"/>
          <w:sz w:val="21"/>
          <w:szCs w:val="21"/>
        </w:rPr>
        <w:t>30</w:t>
      </w:r>
      <w:r>
        <w:rPr>
          <w:rFonts w:hint="eastAsia" w:ascii="仿宋" w:hAnsi="仿宋" w:eastAsia="仿宋"/>
          <w:kern w:val="2"/>
          <w:sz w:val="21"/>
          <w:szCs w:val="21"/>
        </w:rPr>
        <w:t>岁以下指</w:t>
      </w:r>
      <w:r>
        <w:rPr>
          <w:rFonts w:ascii="仿宋" w:hAnsi="仿宋" w:eastAsia="仿宋"/>
          <w:kern w:val="2"/>
          <w:sz w:val="21"/>
          <w:szCs w:val="21"/>
        </w:rPr>
        <w:t>1988</w:t>
      </w:r>
      <w:r>
        <w:rPr>
          <w:rFonts w:hint="eastAsia" w:ascii="仿宋" w:hAnsi="仿宋" w:eastAsia="仿宋"/>
          <w:kern w:val="2"/>
          <w:sz w:val="21"/>
          <w:szCs w:val="21"/>
        </w:rPr>
        <w:t>年</w:t>
      </w:r>
      <w:r>
        <w:rPr>
          <w:rFonts w:ascii="仿宋" w:hAnsi="仿宋" w:eastAsia="仿宋"/>
          <w:kern w:val="2"/>
          <w:sz w:val="21"/>
          <w:szCs w:val="21"/>
        </w:rPr>
        <w:t>3</w:t>
      </w:r>
      <w:r>
        <w:rPr>
          <w:rFonts w:hint="eastAsia" w:ascii="仿宋" w:hAnsi="仿宋" w:eastAsia="仿宋"/>
          <w:kern w:val="2"/>
          <w:sz w:val="21"/>
          <w:szCs w:val="21"/>
        </w:rPr>
        <w:t>月</w:t>
      </w:r>
      <w:r>
        <w:rPr>
          <w:rFonts w:ascii="仿宋" w:hAnsi="仿宋" w:eastAsia="仿宋"/>
          <w:kern w:val="2"/>
          <w:sz w:val="21"/>
          <w:szCs w:val="21"/>
        </w:rPr>
        <w:t>1</w:t>
      </w:r>
      <w:r>
        <w:rPr>
          <w:rFonts w:hint="eastAsia" w:ascii="仿宋" w:hAnsi="仿宋" w:eastAsia="仿宋"/>
          <w:kern w:val="2"/>
          <w:sz w:val="21"/>
          <w:szCs w:val="21"/>
        </w:rPr>
        <w:t>日（不含）以后出生；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ind w:firstLine="420" w:firstLineChars="200"/>
        <w:textAlignment w:val="auto"/>
        <w:rPr>
          <w:rFonts w:ascii="仿宋" w:hAnsi="仿宋" w:eastAsia="仿宋"/>
          <w:sz w:val="21"/>
          <w:szCs w:val="21"/>
        </w:rPr>
      </w:pPr>
      <w:r>
        <w:rPr>
          <w:rFonts w:ascii="仿宋" w:hAnsi="仿宋" w:eastAsia="仿宋"/>
          <w:kern w:val="2"/>
          <w:sz w:val="21"/>
          <w:szCs w:val="21"/>
        </w:rPr>
        <w:t xml:space="preserve">    2</w:t>
      </w:r>
      <w:r>
        <w:rPr>
          <w:rFonts w:hint="eastAsia" w:ascii="仿宋" w:hAnsi="仿宋" w:eastAsia="仿宋"/>
          <w:kern w:val="2"/>
          <w:sz w:val="21"/>
          <w:szCs w:val="21"/>
        </w:rPr>
        <w:t>、本次报名限报</w:t>
      </w:r>
      <w:r>
        <w:rPr>
          <w:rFonts w:ascii="仿宋" w:hAnsi="仿宋" w:eastAsia="仿宋"/>
          <w:kern w:val="2"/>
          <w:sz w:val="21"/>
          <w:szCs w:val="21"/>
        </w:rPr>
        <w:t>150</w:t>
      </w:r>
      <w:r>
        <w:rPr>
          <w:rFonts w:hint="eastAsia" w:ascii="仿宋" w:hAnsi="仿宋" w:eastAsia="仿宋"/>
          <w:kern w:val="2"/>
          <w:sz w:val="21"/>
          <w:szCs w:val="21"/>
        </w:rPr>
        <w:t>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F488C"/>
    <w:rsid w:val="0D1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360" w:lineRule="auto"/>
      <w:ind w:firstLine="573"/>
    </w:pPr>
    <w:rPr>
      <w:rFonts w:ascii="宋体" w:hAnsi="Times New Roman"/>
      <w:kern w:val="0"/>
      <w:sz w:val="30"/>
      <w:szCs w:val="20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2019-03-01T06:29:00Z</dcterms:created>
  <dc:creator>bianji</dc:creator>
  <cp:lastModifiedBy>bianji</cp:lastModifiedBy>
  <dcterms:modified xsi:type="dcterms:W3CDTF">2019-03-01T06:29:49Z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